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5DB73" w14:textId="1E827BF8" w:rsidR="00751206" w:rsidRPr="002B38C7" w:rsidRDefault="006E6661" w:rsidP="006E6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r w:rsidRPr="002B38C7">
        <w:rPr>
          <w:rFonts w:ascii="Arial" w:hAnsi="Arial" w:cs="Arial"/>
          <w:b/>
          <w:bCs/>
          <w:sz w:val="22"/>
          <w:szCs w:val="22"/>
        </w:rPr>
        <w:t xml:space="preserve">Annexe 2 à l’acte d’engagement </w:t>
      </w:r>
      <w:r w:rsidR="00751206" w:rsidRPr="002B38C7">
        <w:rPr>
          <w:rFonts w:ascii="Arial" w:hAnsi="Arial" w:cs="Arial"/>
          <w:b/>
          <w:bCs/>
          <w:sz w:val="22"/>
          <w:szCs w:val="22"/>
        </w:rPr>
        <w:t>–</w:t>
      </w:r>
    </w:p>
    <w:bookmarkEnd w:id="0"/>
    <w:p w14:paraId="356E49C8" w14:textId="39F85788" w:rsidR="006E6661" w:rsidRPr="002B38C7" w:rsidRDefault="006E6661" w:rsidP="006E6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</w:rPr>
      </w:pPr>
      <w:r w:rsidRPr="002B38C7">
        <w:rPr>
          <w:rFonts w:ascii="Arial" w:hAnsi="Arial" w:cs="Arial"/>
          <w:b/>
          <w:bCs/>
          <w:sz w:val="22"/>
          <w:szCs w:val="22"/>
        </w:rPr>
        <w:t xml:space="preserve"> </w:t>
      </w:r>
      <w:r w:rsidR="00745C76" w:rsidRPr="002B38C7">
        <w:rPr>
          <w:rFonts w:ascii="Arial" w:hAnsi="Arial" w:cs="Arial"/>
          <w:b/>
          <w:bCs/>
          <w:sz w:val="22"/>
          <w:szCs w:val="22"/>
        </w:rPr>
        <w:t>Cadre de réponse</w:t>
      </w:r>
      <w:r w:rsidR="0030467D" w:rsidRPr="002B38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38C7">
        <w:rPr>
          <w:rFonts w:ascii="Arial" w:hAnsi="Arial" w:cs="Arial"/>
          <w:b/>
          <w:bCs/>
          <w:sz w:val="22"/>
          <w:szCs w:val="22"/>
        </w:rPr>
        <w:t>Développement Durable</w:t>
      </w:r>
      <w:r w:rsidR="00751206" w:rsidRPr="002B38C7">
        <w:rPr>
          <w:rFonts w:ascii="Arial" w:hAnsi="Arial" w:cs="Arial"/>
          <w:b/>
          <w:bCs/>
          <w:sz w:val="22"/>
          <w:szCs w:val="22"/>
        </w:rPr>
        <w:t xml:space="preserve"> commun aux lots 4 et 5 </w:t>
      </w:r>
    </w:p>
    <w:p w14:paraId="05359C36" w14:textId="53DDC408" w:rsidR="006E6661" w:rsidRPr="002B38C7" w:rsidRDefault="00984877" w:rsidP="006E666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B38C7">
        <w:rPr>
          <w:rFonts w:ascii="Arial" w:hAnsi="Arial" w:cs="Arial"/>
          <w:b/>
          <w:bCs/>
          <w:sz w:val="22"/>
          <w:szCs w:val="22"/>
          <w:u w:val="single"/>
        </w:rPr>
        <w:t>Sous-Critère :</w:t>
      </w:r>
      <w:r w:rsidR="006E6661" w:rsidRPr="002B38C7">
        <w:rPr>
          <w:rFonts w:ascii="Arial" w:hAnsi="Arial" w:cs="Arial"/>
          <w:b/>
          <w:bCs/>
          <w:sz w:val="22"/>
          <w:szCs w:val="22"/>
          <w:u w:val="single"/>
        </w:rPr>
        <w:t xml:space="preserve">  Performance en matière de mesures environnementales. </w:t>
      </w:r>
    </w:p>
    <w:p w14:paraId="5AFC4CB6" w14:textId="41CDEEE8" w:rsidR="006E6661" w:rsidRPr="002B38C7" w:rsidRDefault="00984877" w:rsidP="006E6661">
      <w:pPr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>Noté sur 10</w:t>
      </w:r>
      <w:r w:rsidR="006E6661" w:rsidRPr="002B38C7">
        <w:rPr>
          <w:rFonts w:ascii="Arial" w:hAnsi="Arial" w:cs="Arial"/>
          <w:sz w:val="22"/>
          <w:szCs w:val="22"/>
        </w:rPr>
        <w:t xml:space="preserve"> points</w:t>
      </w:r>
      <w:r w:rsidRPr="002B38C7">
        <w:rPr>
          <w:rFonts w:ascii="Arial" w:hAnsi="Arial" w:cs="Arial"/>
          <w:sz w:val="22"/>
          <w:szCs w:val="22"/>
        </w:rPr>
        <w:t>.</w:t>
      </w:r>
    </w:p>
    <w:p w14:paraId="479DF668" w14:textId="77777777" w:rsidR="00984877" w:rsidRPr="002B38C7" w:rsidRDefault="00984877" w:rsidP="00984877">
      <w:pPr>
        <w:jc w:val="both"/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 xml:space="preserve">Ce critère est apprécié en fonction de la performance de l’entreprise au titre de sa responsabilité et son engagement en faveur des mesures environnementales </w:t>
      </w:r>
      <w:r w:rsidRPr="002B38C7">
        <w:rPr>
          <w:rFonts w:ascii="Arial" w:hAnsi="Arial" w:cs="Arial"/>
          <w:sz w:val="22"/>
          <w:szCs w:val="22"/>
          <w:u w:val="single"/>
        </w:rPr>
        <w:t xml:space="preserve">dans le cadre des prestations objet du marché </w:t>
      </w:r>
      <w:r w:rsidRPr="002B38C7">
        <w:rPr>
          <w:rFonts w:ascii="Arial" w:hAnsi="Arial" w:cs="Arial"/>
          <w:sz w:val="22"/>
          <w:szCs w:val="22"/>
        </w:rPr>
        <w:t>: sera apprécié le plus grand taux de produits utilisés labellisés.</w:t>
      </w:r>
    </w:p>
    <w:p w14:paraId="5FBD9FC5" w14:textId="3C8EE891" w:rsidR="00984877" w:rsidRPr="002B38C7" w:rsidRDefault="00984877" w:rsidP="00984877">
      <w:pPr>
        <w:jc w:val="both"/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>Toute offre présentant un taux d’utilisation de produits éco-labellisés (ou équivalent) inférieur à 80 % sera rejetée.</w:t>
      </w:r>
    </w:p>
    <w:p w14:paraId="517CC8F5" w14:textId="502D0163" w:rsidR="00F26159" w:rsidRPr="002B38C7" w:rsidRDefault="00F26159" w:rsidP="00F26159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>Chaque candidat complètera le tableau ci-dessous.</w:t>
      </w:r>
    </w:p>
    <w:tbl>
      <w:tblPr>
        <w:tblStyle w:val="Grilledutableau"/>
        <w:tblW w:w="8784" w:type="dxa"/>
        <w:tblLook w:val="04A0" w:firstRow="1" w:lastRow="0" w:firstColumn="1" w:lastColumn="0" w:noHBand="0" w:noVBand="1"/>
      </w:tblPr>
      <w:tblGrid>
        <w:gridCol w:w="1555"/>
        <w:gridCol w:w="3685"/>
        <w:gridCol w:w="3544"/>
      </w:tblGrid>
      <w:tr w:rsidR="00F26159" w:rsidRPr="002B38C7" w14:paraId="2E189EEB" w14:textId="11D878C6" w:rsidTr="00F26159">
        <w:tc>
          <w:tcPr>
            <w:tcW w:w="1555" w:type="dxa"/>
            <w:vMerge w:val="restart"/>
            <w:tcBorders>
              <w:top w:val="nil"/>
              <w:left w:val="nil"/>
            </w:tcBorders>
          </w:tcPr>
          <w:p w14:paraId="0FC2C26D" w14:textId="16048AAE" w:rsidR="00F26159" w:rsidRPr="002B38C7" w:rsidRDefault="00F26159" w:rsidP="00F261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DA99728" w14:textId="08677AE4" w:rsidR="00F26159" w:rsidRPr="002B38C7" w:rsidRDefault="00F26159" w:rsidP="00F261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38C7">
              <w:rPr>
                <w:rFonts w:ascii="Arial" w:hAnsi="Arial" w:cs="Arial"/>
                <w:sz w:val="22"/>
                <w:szCs w:val="22"/>
              </w:rPr>
              <w:t>Liste des produits utilisés</w:t>
            </w:r>
          </w:p>
        </w:tc>
        <w:tc>
          <w:tcPr>
            <w:tcW w:w="3544" w:type="dxa"/>
          </w:tcPr>
          <w:p w14:paraId="389DFE3A" w14:textId="04E23BFF" w:rsidR="00F26159" w:rsidRPr="002B38C7" w:rsidRDefault="00F26159" w:rsidP="00F261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38C7">
              <w:rPr>
                <w:rFonts w:ascii="Arial" w:hAnsi="Arial" w:cs="Arial"/>
                <w:sz w:val="22"/>
                <w:szCs w:val="22"/>
              </w:rPr>
              <w:t xml:space="preserve">Liste des produits </w:t>
            </w:r>
            <w:proofErr w:type="spellStart"/>
            <w:r w:rsidRPr="002B38C7">
              <w:rPr>
                <w:rFonts w:ascii="Arial" w:hAnsi="Arial" w:cs="Arial"/>
                <w:sz w:val="22"/>
                <w:szCs w:val="22"/>
              </w:rPr>
              <w:t>écolabellisés</w:t>
            </w:r>
            <w:proofErr w:type="spellEnd"/>
          </w:p>
        </w:tc>
      </w:tr>
      <w:tr w:rsidR="00F26159" w:rsidRPr="002B38C7" w14:paraId="4FB66D1A" w14:textId="3B233995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0195587E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59709950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5164D315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49491BA1" w14:textId="165428C6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248457FD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04303AB6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35ACFF75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45BC40F6" w14:textId="1650CC70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14B5BC38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1B0263D2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34BF91B8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36B14B25" w14:textId="01487542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6214F6C1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594B3EB3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53C712FB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29C2006B" w14:textId="2AAC3D66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3A6CB628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7794FD30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2CBC4347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4865A393" w14:textId="08EDA341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44F4DC54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00B55AB6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1F9C97C2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7D008858" w14:textId="442055C5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112E4587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372E0EF4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27872FD9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35972870" w14:textId="1C617CB2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4D4BE402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7376F4B8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62F980D1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171F71C2" w14:textId="77777777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1BDB7A7F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4DF714BB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1AE3256C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75B46E12" w14:textId="77777777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7F2DB99B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18367A27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7CF8F3F8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43CFBC40" w14:textId="77777777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3F925965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6C7C5F9D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7A6D07C3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6499AEE1" w14:textId="77777777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3529EED1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24BB8F2F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4A70CDF3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57324C56" w14:textId="774732F6" w:rsidTr="00F26159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60672C66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711F41F5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017AF045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59" w:rsidRPr="002B38C7" w14:paraId="599D1A39" w14:textId="5C67A483" w:rsidTr="00F26159">
        <w:tc>
          <w:tcPr>
            <w:tcW w:w="1555" w:type="dxa"/>
            <w:shd w:val="clear" w:color="auto" w:fill="auto"/>
          </w:tcPr>
          <w:p w14:paraId="1C2F61CA" w14:textId="00EB31B4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  <w:r w:rsidRPr="002B38C7">
              <w:rPr>
                <w:rFonts w:ascii="Arial" w:hAnsi="Arial" w:cs="Arial"/>
                <w:sz w:val="22"/>
                <w:szCs w:val="22"/>
              </w:rPr>
              <w:t>TOTAL en nombre</w:t>
            </w:r>
          </w:p>
        </w:tc>
        <w:tc>
          <w:tcPr>
            <w:tcW w:w="3685" w:type="dxa"/>
            <w:shd w:val="clear" w:color="auto" w:fill="DAE9F7" w:themeFill="text2" w:themeFillTint="1A"/>
          </w:tcPr>
          <w:p w14:paraId="60C751E1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0F1F0DDC" w14:textId="77777777" w:rsidR="00F26159" w:rsidRPr="002B38C7" w:rsidRDefault="00F26159" w:rsidP="006E66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B2020B" w14:textId="1B7F35DB" w:rsidR="00984877" w:rsidRPr="002B38C7" w:rsidRDefault="00984877" w:rsidP="006E6661">
      <w:pPr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>Ajouter autant de ligne que nécessaire.</w:t>
      </w:r>
    </w:p>
    <w:p w14:paraId="3CFD5A15" w14:textId="0649BEAE" w:rsidR="00984877" w:rsidRPr="002B38C7" w:rsidRDefault="00984877" w:rsidP="006E6661">
      <w:pPr>
        <w:rPr>
          <w:rFonts w:ascii="Arial" w:hAnsi="Arial" w:cs="Arial"/>
          <w:sz w:val="22"/>
          <w:szCs w:val="22"/>
        </w:rPr>
      </w:pPr>
    </w:p>
    <w:p w14:paraId="5624DC45" w14:textId="003FE9F0" w:rsidR="00984877" w:rsidRPr="002B38C7" w:rsidRDefault="00F26159" w:rsidP="00F26159">
      <w:pPr>
        <w:pStyle w:val="Paragraphedeliste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>Confirmer le r</w:t>
      </w:r>
      <w:r w:rsidR="00984877" w:rsidRPr="002B38C7">
        <w:rPr>
          <w:rFonts w:ascii="Arial" w:hAnsi="Arial" w:cs="Arial"/>
          <w:sz w:val="22"/>
          <w:szCs w:val="22"/>
        </w:rPr>
        <w:t xml:space="preserve">espect des 80% </w:t>
      </w:r>
      <w:r w:rsidR="00464E23" w:rsidRPr="002B38C7">
        <w:rPr>
          <w:rFonts w:ascii="Arial" w:hAnsi="Arial" w:cs="Arial"/>
          <w:sz w:val="22"/>
          <w:szCs w:val="22"/>
        </w:rPr>
        <w:t xml:space="preserve">d’utilisation </w:t>
      </w:r>
      <w:r w:rsidR="00984877" w:rsidRPr="002B38C7">
        <w:rPr>
          <w:rFonts w:ascii="Arial" w:hAnsi="Arial" w:cs="Arial"/>
          <w:sz w:val="22"/>
          <w:szCs w:val="22"/>
        </w:rPr>
        <w:t>de produits éco-labellisés : OUI /NON</w:t>
      </w:r>
      <w:r w:rsidRPr="002B38C7">
        <w:rPr>
          <w:rFonts w:ascii="Arial" w:hAnsi="Arial" w:cs="Arial"/>
          <w:sz w:val="22"/>
          <w:szCs w:val="22"/>
        </w:rPr>
        <w:t xml:space="preserve"> (rayer la mention inutile).</w:t>
      </w:r>
    </w:p>
    <w:p w14:paraId="1C4DB6FA" w14:textId="1519EF0C" w:rsidR="00F26159" w:rsidRPr="002B38C7" w:rsidRDefault="00464E23" w:rsidP="00F26159">
      <w:pPr>
        <w:pStyle w:val="Paragraphedeliste"/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>Calcul</w:t>
      </w:r>
      <w:r w:rsidR="00F26159" w:rsidRPr="002B38C7">
        <w:rPr>
          <w:rFonts w:ascii="Arial" w:hAnsi="Arial" w:cs="Arial"/>
          <w:sz w:val="22"/>
          <w:szCs w:val="22"/>
        </w:rPr>
        <w:t xml:space="preserve">er le </w:t>
      </w:r>
      <w:r w:rsidRPr="002B38C7">
        <w:rPr>
          <w:rFonts w:ascii="Arial" w:hAnsi="Arial" w:cs="Arial"/>
          <w:sz w:val="22"/>
          <w:szCs w:val="22"/>
        </w:rPr>
        <w:t xml:space="preserve">ratio de produits </w:t>
      </w:r>
      <w:proofErr w:type="spellStart"/>
      <w:r w:rsidRPr="002B38C7">
        <w:rPr>
          <w:rFonts w:ascii="Arial" w:hAnsi="Arial" w:cs="Arial"/>
          <w:sz w:val="22"/>
          <w:szCs w:val="22"/>
        </w:rPr>
        <w:t>écolabellisés</w:t>
      </w:r>
      <w:proofErr w:type="spellEnd"/>
      <w:r w:rsidRPr="002B38C7">
        <w:rPr>
          <w:rFonts w:ascii="Arial" w:hAnsi="Arial" w:cs="Arial"/>
          <w:sz w:val="22"/>
          <w:szCs w:val="22"/>
        </w:rPr>
        <w:t> </w:t>
      </w:r>
      <w:r w:rsidR="00F26159" w:rsidRPr="002B38C7">
        <w:rPr>
          <w:rFonts w:ascii="Arial" w:hAnsi="Arial" w:cs="Arial"/>
          <w:sz w:val="22"/>
          <w:szCs w:val="22"/>
        </w:rPr>
        <w:t xml:space="preserve">= </w:t>
      </w:r>
      <w:r w:rsidR="00F26159" w:rsidRPr="002B38C7">
        <w:rPr>
          <w:rFonts w:ascii="Arial" w:hAnsi="Arial" w:cs="Arial"/>
          <w:sz w:val="22"/>
          <w:szCs w:val="22"/>
          <w:u w:val="single"/>
        </w:rPr>
        <w:t xml:space="preserve">Nb de produits </w:t>
      </w:r>
      <w:proofErr w:type="spellStart"/>
      <w:r w:rsidR="00F26159" w:rsidRPr="002B38C7">
        <w:rPr>
          <w:rFonts w:ascii="Arial" w:hAnsi="Arial" w:cs="Arial"/>
          <w:sz w:val="22"/>
          <w:szCs w:val="22"/>
          <w:u w:val="single"/>
        </w:rPr>
        <w:t>écolabelllisés</w:t>
      </w:r>
      <w:proofErr w:type="spellEnd"/>
    </w:p>
    <w:p w14:paraId="296769EA" w14:textId="22D70EBF" w:rsidR="00464E23" w:rsidRPr="002B38C7" w:rsidRDefault="00C53BDD" w:rsidP="00C53BDD">
      <w:pPr>
        <w:ind w:left="4248" w:firstLine="708"/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 xml:space="preserve">    </w:t>
      </w:r>
      <w:r w:rsidR="00F26159" w:rsidRPr="002B38C7">
        <w:rPr>
          <w:rFonts w:ascii="Arial" w:hAnsi="Arial" w:cs="Arial"/>
          <w:sz w:val="22"/>
          <w:szCs w:val="22"/>
        </w:rPr>
        <w:t>Nb de produits utilisés</w:t>
      </w:r>
    </w:p>
    <w:p w14:paraId="2F5D7FCB" w14:textId="7C2F6DE1" w:rsidR="00C53BDD" w:rsidRPr="002B38C7" w:rsidRDefault="00C53BDD" w:rsidP="00C53BDD">
      <w:pPr>
        <w:rPr>
          <w:rFonts w:ascii="Arial" w:hAnsi="Arial" w:cs="Arial"/>
          <w:sz w:val="22"/>
          <w:szCs w:val="22"/>
        </w:rPr>
      </w:pPr>
      <w:r w:rsidRPr="002B38C7">
        <w:rPr>
          <w:rFonts w:ascii="Arial" w:hAnsi="Arial" w:cs="Arial"/>
          <w:sz w:val="22"/>
          <w:szCs w:val="22"/>
        </w:rPr>
        <w:t xml:space="preserve">Les points attribués seront calculés comme suit : ratio obtenu multiplié par </w:t>
      </w:r>
      <w:r w:rsidR="003B3CAB" w:rsidRPr="002B38C7">
        <w:rPr>
          <w:rFonts w:ascii="Arial" w:hAnsi="Arial" w:cs="Arial"/>
          <w:sz w:val="22"/>
          <w:szCs w:val="22"/>
        </w:rPr>
        <w:t>10</w:t>
      </w:r>
      <w:r w:rsidRPr="002B38C7">
        <w:rPr>
          <w:rFonts w:ascii="Arial" w:hAnsi="Arial" w:cs="Arial"/>
          <w:sz w:val="22"/>
          <w:szCs w:val="22"/>
        </w:rPr>
        <w:t xml:space="preserve"> points.</w:t>
      </w:r>
    </w:p>
    <w:sectPr w:rsidR="00C53BDD" w:rsidRPr="002B38C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1B6DD" w14:textId="77777777" w:rsidR="00185737" w:rsidRDefault="00185737" w:rsidP="0030467D">
      <w:pPr>
        <w:spacing w:after="0" w:line="240" w:lineRule="auto"/>
      </w:pPr>
      <w:r>
        <w:separator/>
      </w:r>
    </w:p>
  </w:endnote>
  <w:endnote w:type="continuationSeparator" w:id="0">
    <w:p w14:paraId="35210914" w14:textId="77777777" w:rsidR="00185737" w:rsidRDefault="00185737" w:rsidP="0030467D">
      <w:pPr>
        <w:spacing w:after="0" w:line="240" w:lineRule="auto"/>
      </w:pPr>
      <w:r>
        <w:continuationSeparator/>
      </w:r>
    </w:p>
  </w:endnote>
  <w:endnote w:type="continuationNotice" w:id="1">
    <w:p w14:paraId="1BB4C273" w14:textId="77777777" w:rsidR="00185737" w:rsidRDefault="001857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 Neue LT Std">
    <w:altName w:val="Arial"/>
    <w:charset w:val="00"/>
    <w:family w:val="auto"/>
    <w:pitch w:val="default"/>
  </w:font>
  <w:font w:name="Noto Sans CJK SC Regular">
    <w:altName w:val="Calibri"/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296960"/>
      <w:docPartObj>
        <w:docPartGallery w:val="Page Numbers (Bottom of Page)"/>
        <w:docPartUnique/>
      </w:docPartObj>
    </w:sdtPr>
    <w:sdtEndPr/>
    <w:sdtContent>
      <w:p w14:paraId="663B1003" w14:textId="77777777" w:rsidR="00C00C1A" w:rsidRDefault="00C00C1A">
        <w:pPr>
          <w:pStyle w:val="Pieddepage"/>
          <w:jc w:val="right"/>
        </w:pPr>
      </w:p>
      <w:p w14:paraId="14BB8251" w14:textId="44974F5B" w:rsidR="00C00C1A" w:rsidRDefault="00C00C1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8C7">
          <w:rPr>
            <w:noProof/>
          </w:rPr>
          <w:t>1</w:t>
        </w:r>
        <w:r>
          <w:fldChar w:fldCharType="end"/>
        </w:r>
      </w:p>
    </w:sdtContent>
  </w:sdt>
  <w:p w14:paraId="32819025" w14:textId="77777777" w:rsidR="00C00C1A" w:rsidRDefault="00C00C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64BD6" w14:textId="77777777" w:rsidR="00185737" w:rsidRDefault="00185737" w:rsidP="0030467D">
      <w:pPr>
        <w:spacing w:after="0" w:line="240" w:lineRule="auto"/>
      </w:pPr>
      <w:r>
        <w:separator/>
      </w:r>
    </w:p>
  </w:footnote>
  <w:footnote w:type="continuationSeparator" w:id="0">
    <w:p w14:paraId="0D1EA1BE" w14:textId="77777777" w:rsidR="00185737" w:rsidRDefault="00185737" w:rsidP="0030467D">
      <w:pPr>
        <w:spacing w:after="0" w:line="240" w:lineRule="auto"/>
      </w:pPr>
      <w:r>
        <w:continuationSeparator/>
      </w:r>
    </w:p>
  </w:footnote>
  <w:footnote w:type="continuationNotice" w:id="1">
    <w:p w14:paraId="1F2D1DAC" w14:textId="77777777" w:rsidR="00185737" w:rsidRDefault="001857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A45"/>
    <w:multiLevelType w:val="hybridMultilevel"/>
    <w:tmpl w:val="A6C0A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92881"/>
    <w:multiLevelType w:val="hybridMultilevel"/>
    <w:tmpl w:val="0FD2499E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0C74"/>
    <w:multiLevelType w:val="hybridMultilevel"/>
    <w:tmpl w:val="FACAD8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61E20"/>
    <w:multiLevelType w:val="hybridMultilevel"/>
    <w:tmpl w:val="B85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B0DAB"/>
    <w:multiLevelType w:val="multilevel"/>
    <w:tmpl w:val="82E04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4C501A6"/>
    <w:multiLevelType w:val="hybridMultilevel"/>
    <w:tmpl w:val="CB8EB9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71FE3"/>
    <w:multiLevelType w:val="hybridMultilevel"/>
    <w:tmpl w:val="DEA05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C6D21"/>
    <w:multiLevelType w:val="hybridMultilevel"/>
    <w:tmpl w:val="D3EC88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A02"/>
    <w:multiLevelType w:val="hybridMultilevel"/>
    <w:tmpl w:val="4ABC9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C64C4"/>
    <w:multiLevelType w:val="hybridMultilevel"/>
    <w:tmpl w:val="C4C2BA3C"/>
    <w:lvl w:ilvl="0" w:tplc="60A8A83E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C1D4A"/>
    <w:multiLevelType w:val="hybridMultilevel"/>
    <w:tmpl w:val="8FAE7B0E"/>
    <w:lvl w:ilvl="0" w:tplc="6378791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979CE"/>
    <w:multiLevelType w:val="hybridMultilevel"/>
    <w:tmpl w:val="692E5F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88054E"/>
    <w:multiLevelType w:val="hybridMultilevel"/>
    <w:tmpl w:val="240892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C5E9B"/>
    <w:multiLevelType w:val="hybridMultilevel"/>
    <w:tmpl w:val="AD340F54"/>
    <w:lvl w:ilvl="0" w:tplc="238ABE9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83E2D"/>
    <w:multiLevelType w:val="hybridMultilevel"/>
    <w:tmpl w:val="13284FB4"/>
    <w:lvl w:ilvl="0" w:tplc="4D2AAE4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77B2D"/>
    <w:multiLevelType w:val="hybridMultilevel"/>
    <w:tmpl w:val="76AAC7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423C3"/>
    <w:multiLevelType w:val="hybridMultilevel"/>
    <w:tmpl w:val="098E0E1C"/>
    <w:lvl w:ilvl="0" w:tplc="002C127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8283A"/>
    <w:multiLevelType w:val="hybridMultilevel"/>
    <w:tmpl w:val="282A5EB6"/>
    <w:lvl w:ilvl="0" w:tplc="8CD096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91119"/>
    <w:multiLevelType w:val="hybridMultilevel"/>
    <w:tmpl w:val="E9783F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A54AFE"/>
    <w:multiLevelType w:val="multilevel"/>
    <w:tmpl w:val="85CA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2"/>
  </w:num>
  <w:num w:numId="5">
    <w:abstractNumId w:val="18"/>
  </w:num>
  <w:num w:numId="6">
    <w:abstractNumId w:val="16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0"/>
  </w:num>
  <w:num w:numId="13">
    <w:abstractNumId w:val="11"/>
  </w:num>
  <w:num w:numId="14">
    <w:abstractNumId w:val="2"/>
  </w:num>
  <w:num w:numId="15">
    <w:abstractNumId w:val="3"/>
  </w:num>
  <w:num w:numId="16">
    <w:abstractNumId w:val="19"/>
  </w:num>
  <w:num w:numId="17">
    <w:abstractNumId w:val="7"/>
  </w:num>
  <w:num w:numId="18">
    <w:abstractNumId w:val="17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DB"/>
    <w:rsid w:val="00037412"/>
    <w:rsid w:val="0005436D"/>
    <w:rsid w:val="00054EE0"/>
    <w:rsid w:val="00081435"/>
    <w:rsid w:val="000B3BF0"/>
    <w:rsid w:val="000C0EDA"/>
    <w:rsid w:val="0013409A"/>
    <w:rsid w:val="001448C0"/>
    <w:rsid w:val="00166B94"/>
    <w:rsid w:val="00184345"/>
    <w:rsid w:val="00185737"/>
    <w:rsid w:val="001A34A7"/>
    <w:rsid w:val="001B27E5"/>
    <w:rsid w:val="001C359C"/>
    <w:rsid w:val="001E01A4"/>
    <w:rsid w:val="00207FCE"/>
    <w:rsid w:val="00227047"/>
    <w:rsid w:val="00235B98"/>
    <w:rsid w:val="00251514"/>
    <w:rsid w:val="002543D1"/>
    <w:rsid w:val="002A1F3E"/>
    <w:rsid w:val="002B38C7"/>
    <w:rsid w:val="002B3DF5"/>
    <w:rsid w:val="0030467D"/>
    <w:rsid w:val="00324894"/>
    <w:rsid w:val="00326BEC"/>
    <w:rsid w:val="0033076E"/>
    <w:rsid w:val="00332737"/>
    <w:rsid w:val="00335DCB"/>
    <w:rsid w:val="00353746"/>
    <w:rsid w:val="00365E20"/>
    <w:rsid w:val="003A61F4"/>
    <w:rsid w:val="003B3CAB"/>
    <w:rsid w:val="003E5477"/>
    <w:rsid w:val="003F1F94"/>
    <w:rsid w:val="00412E55"/>
    <w:rsid w:val="00420C6C"/>
    <w:rsid w:val="004234AB"/>
    <w:rsid w:val="004252EB"/>
    <w:rsid w:val="00440B9D"/>
    <w:rsid w:val="004431E9"/>
    <w:rsid w:val="00446894"/>
    <w:rsid w:val="00446B9A"/>
    <w:rsid w:val="004507BC"/>
    <w:rsid w:val="00464E23"/>
    <w:rsid w:val="00494558"/>
    <w:rsid w:val="004B184F"/>
    <w:rsid w:val="004B7591"/>
    <w:rsid w:val="004D7C61"/>
    <w:rsid w:val="004F4562"/>
    <w:rsid w:val="005007AA"/>
    <w:rsid w:val="00542EBF"/>
    <w:rsid w:val="00564FDB"/>
    <w:rsid w:val="005743B2"/>
    <w:rsid w:val="0058169C"/>
    <w:rsid w:val="005B4B2A"/>
    <w:rsid w:val="005C108A"/>
    <w:rsid w:val="005C426C"/>
    <w:rsid w:val="005F4817"/>
    <w:rsid w:val="00607254"/>
    <w:rsid w:val="00622F90"/>
    <w:rsid w:val="00626290"/>
    <w:rsid w:val="00633255"/>
    <w:rsid w:val="00645567"/>
    <w:rsid w:val="00654D77"/>
    <w:rsid w:val="00660DE3"/>
    <w:rsid w:val="006A6BAC"/>
    <w:rsid w:val="006B7DA5"/>
    <w:rsid w:val="006C124E"/>
    <w:rsid w:val="006D2D92"/>
    <w:rsid w:val="006D74BE"/>
    <w:rsid w:val="006E6661"/>
    <w:rsid w:val="00734072"/>
    <w:rsid w:val="00745C76"/>
    <w:rsid w:val="00751206"/>
    <w:rsid w:val="00755C6E"/>
    <w:rsid w:val="00762818"/>
    <w:rsid w:val="00765F4D"/>
    <w:rsid w:val="007771F6"/>
    <w:rsid w:val="0079560F"/>
    <w:rsid w:val="007C3BE9"/>
    <w:rsid w:val="007C6029"/>
    <w:rsid w:val="008139FF"/>
    <w:rsid w:val="00837AA7"/>
    <w:rsid w:val="008412A2"/>
    <w:rsid w:val="00846A99"/>
    <w:rsid w:val="00882EB0"/>
    <w:rsid w:val="00895C51"/>
    <w:rsid w:val="00897387"/>
    <w:rsid w:val="008A24A3"/>
    <w:rsid w:val="008A490A"/>
    <w:rsid w:val="00927E61"/>
    <w:rsid w:val="0094344B"/>
    <w:rsid w:val="009532E7"/>
    <w:rsid w:val="00984877"/>
    <w:rsid w:val="009975B7"/>
    <w:rsid w:val="009C1B14"/>
    <w:rsid w:val="009D2060"/>
    <w:rsid w:val="009E5B26"/>
    <w:rsid w:val="009E7664"/>
    <w:rsid w:val="00A210FD"/>
    <w:rsid w:val="00A35B42"/>
    <w:rsid w:val="00A642B7"/>
    <w:rsid w:val="00A74FFA"/>
    <w:rsid w:val="00A761AD"/>
    <w:rsid w:val="00A76BC8"/>
    <w:rsid w:val="00AB0EA2"/>
    <w:rsid w:val="00B03EA4"/>
    <w:rsid w:val="00B92CFC"/>
    <w:rsid w:val="00BB597F"/>
    <w:rsid w:val="00BD13C6"/>
    <w:rsid w:val="00BD70BF"/>
    <w:rsid w:val="00C00C1A"/>
    <w:rsid w:val="00C015AE"/>
    <w:rsid w:val="00C13CD9"/>
    <w:rsid w:val="00C53BDD"/>
    <w:rsid w:val="00C85269"/>
    <w:rsid w:val="00CB2709"/>
    <w:rsid w:val="00CE5FA2"/>
    <w:rsid w:val="00D03544"/>
    <w:rsid w:val="00D1040D"/>
    <w:rsid w:val="00D10CCD"/>
    <w:rsid w:val="00D15340"/>
    <w:rsid w:val="00D20081"/>
    <w:rsid w:val="00D571AF"/>
    <w:rsid w:val="00D61203"/>
    <w:rsid w:val="00D83C8F"/>
    <w:rsid w:val="00DB47BA"/>
    <w:rsid w:val="00DC5D57"/>
    <w:rsid w:val="00DE74F1"/>
    <w:rsid w:val="00DE767E"/>
    <w:rsid w:val="00DF0F65"/>
    <w:rsid w:val="00DF2116"/>
    <w:rsid w:val="00DF6E01"/>
    <w:rsid w:val="00E02319"/>
    <w:rsid w:val="00E02B90"/>
    <w:rsid w:val="00E37E27"/>
    <w:rsid w:val="00E45988"/>
    <w:rsid w:val="00E53DFA"/>
    <w:rsid w:val="00E578AE"/>
    <w:rsid w:val="00E61FDE"/>
    <w:rsid w:val="00E727B2"/>
    <w:rsid w:val="00E85C11"/>
    <w:rsid w:val="00E92ACA"/>
    <w:rsid w:val="00EA5943"/>
    <w:rsid w:val="00EB2518"/>
    <w:rsid w:val="00ED5FDB"/>
    <w:rsid w:val="00EE1923"/>
    <w:rsid w:val="00F0593A"/>
    <w:rsid w:val="00F16917"/>
    <w:rsid w:val="00F26159"/>
    <w:rsid w:val="00F30EB6"/>
    <w:rsid w:val="00F3143B"/>
    <w:rsid w:val="00F3371A"/>
    <w:rsid w:val="00F369A2"/>
    <w:rsid w:val="00F47B2B"/>
    <w:rsid w:val="00F70638"/>
    <w:rsid w:val="00FC40EF"/>
    <w:rsid w:val="00FD0CFE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765B"/>
  <w15:chartTrackingRefBased/>
  <w15:docId w15:val="{1925D915-D7DF-442D-8CE0-A6F24781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D5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D5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D5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D5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D5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D5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D5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D5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D5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5F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D5F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D5F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D5FD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D5FD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D5FD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D5FD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D5FD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D5FD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D5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D5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D5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D5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D5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D5FDB"/>
    <w:rPr>
      <w:i/>
      <w:iCs/>
      <w:color w:val="404040" w:themeColor="text1" w:themeTint="BF"/>
    </w:rPr>
  </w:style>
  <w:style w:type="paragraph" w:styleId="Paragraphedeliste">
    <w:name w:val="List Paragraph"/>
    <w:aliases w:val="titre calibri 12,Liste à puces - clause CCTP"/>
    <w:basedOn w:val="Normal"/>
    <w:uiPriority w:val="34"/>
    <w:qFormat/>
    <w:rsid w:val="00ED5FDB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ED5FD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D5F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D5FD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D5FD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D5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5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En-tte">
    <w:name w:val="header"/>
    <w:basedOn w:val="Normal"/>
    <w:link w:val="En-tteCar"/>
    <w:uiPriority w:val="99"/>
    <w:unhideWhenUsed/>
    <w:rsid w:val="00304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467D"/>
  </w:style>
  <w:style w:type="paragraph" w:styleId="Pieddepage">
    <w:name w:val="footer"/>
    <w:basedOn w:val="Normal"/>
    <w:link w:val="PieddepageCar"/>
    <w:uiPriority w:val="99"/>
    <w:unhideWhenUsed/>
    <w:rsid w:val="00304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467D"/>
  </w:style>
  <w:style w:type="paragraph" w:customStyle="1" w:styleId="Textbody">
    <w:name w:val="Text body"/>
    <w:basedOn w:val="Normal"/>
    <w:rsid w:val="004234AB"/>
    <w:pPr>
      <w:suppressAutoHyphens/>
      <w:autoSpaceDN w:val="0"/>
      <w:spacing w:after="140" w:line="276" w:lineRule="auto"/>
      <w:jc w:val="both"/>
      <w:textAlignment w:val="baseline"/>
    </w:pPr>
    <w:rPr>
      <w:rFonts w:ascii="Helvetica Neue LT Std" w:eastAsia="Noto Sans CJK SC Regular" w:hAnsi="Helvetica Neue LT Std" w:cs="FreeSans"/>
      <w:kern w:val="3"/>
      <w:sz w:val="21"/>
      <w:lang w:eastAsia="zh-CN" w:bidi="hi-IN"/>
      <w14:ligatures w14:val="none"/>
    </w:rPr>
  </w:style>
  <w:style w:type="character" w:styleId="Lienhypertexte">
    <w:name w:val="Hyperlink"/>
    <w:basedOn w:val="Policepardfaut"/>
    <w:uiPriority w:val="99"/>
    <w:unhideWhenUsed/>
    <w:rsid w:val="00D10CCD"/>
    <w:rPr>
      <w:color w:val="467886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10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5CBCC703893442B3A08FA84A5AFC80" ma:contentTypeVersion="18" ma:contentTypeDescription="Crée un document." ma:contentTypeScope="" ma:versionID="b9043b1d0f51f21cb1ecfd80c3f2c77d">
  <xsd:schema xmlns:xsd="http://www.w3.org/2001/XMLSchema" xmlns:xs="http://www.w3.org/2001/XMLSchema" xmlns:p="http://schemas.microsoft.com/office/2006/metadata/properties" xmlns:ns2="2238e83c-417b-4f27-acab-88b0c6becfde" xmlns:ns3="4caee080-d2c9-4afa-a5e0-ee4eb90cb2e8" targetNamespace="http://schemas.microsoft.com/office/2006/metadata/properties" ma:root="true" ma:fieldsID="20fb3b5177466b2fcc461f5c2c1afa8f" ns2:_="" ns3:_="">
    <xsd:import namespace="2238e83c-417b-4f27-acab-88b0c6becfde"/>
    <xsd:import namespace="4caee080-d2c9-4afa-a5e0-ee4eb90cb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8e83c-417b-4f27-acab-88b0c6be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8dc7320d-e414-48eb-8d54-5ac127d26f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ee080-d2c9-4afa-a5e0-ee4eb90cb2e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1ee6b48-7d13-4d30-aecf-226aa2a63b0e}" ma:internalName="TaxCatchAll" ma:showField="CatchAllData" ma:web="4caee080-d2c9-4afa-a5e0-ee4eb90cb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aee080-d2c9-4afa-a5e0-ee4eb90cb2e8" xsi:nil="true"/>
    <lcf76f155ced4ddcb4097134ff3c332f xmlns="2238e83c-417b-4f27-acab-88b0c6becf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2B368-7CDC-42FC-80EE-C25F2EED9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8e83c-417b-4f27-acab-88b0c6becfde"/>
    <ds:schemaRef ds:uri="4caee080-d2c9-4afa-a5e0-ee4eb90cb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3872C-0071-436C-9CDF-78D6FF4B304F}">
  <ds:schemaRefs>
    <ds:schemaRef ds:uri="http://schemas.microsoft.com/office/2006/metadata/properties"/>
    <ds:schemaRef ds:uri="http://schemas.microsoft.com/office/infopath/2007/PartnerControls"/>
    <ds:schemaRef ds:uri="4caee080-d2c9-4afa-a5e0-ee4eb90cb2e8"/>
    <ds:schemaRef ds:uri="2238e83c-417b-4f27-acab-88b0c6becfde"/>
  </ds:schemaRefs>
</ds:datastoreItem>
</file>

<file path=customXml/itemProps3.xml><?xml version="1.0" encoding="utf-8"?>
<ds:datastoreItem xmlns:ds="http://schemas.openxmlformats.org/officeDocument/2006/customXml" ds:itemID="{F3DDFDE5-45EC-44E2-8456-E574273AAE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2D7CC-BD62-40EE-AB7C-908D602B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 ROUSSELOT</dc:creator>
  <cp:keywords/>
  <dc:description/>
  <cp:lastModifiedBy>HUYGHE Cecile AAE</cp:lastModifiedBy>
  <cp:revision>8</cp:revision>
  <dcterms:created xsi:type="dcterms:W3CDTF">2026-03-10T15:59:00Z</dcterms:created>
  <dcterms:modified xsi:type="dcterms:W3CDTF">2026-04-01T07:27:00Z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0x010100FF5CBCC703893442B3A08FA84A5AFC80</vt:lpwstr>
  </property>
  <property fmtid="{D5CDD505-2E9C-101B-9397-08002B2CF9AE}" pid="3" name="MediaServiceImageTags">
    <vt:lpwstr/>
  </property>
</Properties>
</file>